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77" w:rsidRDefault="000A185B">
      <w:r>
        <w:t xml:space="preserve">Услуги клуба </w:t>
      </w:r>
    </w:p>
    <w:p w:rsidR="000A185B" w:rsidRDefault="000A185B" w:rsidP="000A185B">
      <w:pPr>
        <w:jc w:val="both"/>
        <w:rPr>
          <w:rFonts w:cs="Arial"/>
        </w:rPr>
      </w:pPr>
      <w:r>
        <w:rPr>
          <w:rFonts w:cs="Arial"/>
        </w:rPr>
        <w:t>Деловой клуб «Наследие и экономика»</w:t>
      </w:r>
      <w:r w:rsidRPr="00050EA7">
        <w:rPr>
          <w:rFonts w:cs="Arial"/>
        </w:rPr>
        <w:t xml:space="preserve"> предлагает комплекс услуг</w:t>
      </w:r>
      <w:r>
        <w:rPr>
          <w:rFonts w:cs="Arial"/>
        </w:rPr>
        <w:t xml:space="preserve"> и сервисов</w:t>
      </w:r>
      <w:r w:rsidRPr="00050EA7">
        <w:rPr>
          <w:rFonts w:cs="Arial"/>
        </w:rPr>
        <w:t xml:space="preserve"> на рынке исторической недвижимости</w:t>
      </w:r>
      <w:r>
        <w:rPr>
          <w:rFonts w:cs="Arial"/>
        </w:rPr>
        <w:t>. Задача - это обеспечить участников, работающими технологиями по запуску проектов восстановления и обеспечения доходности исторических объектов: усадьбы, исторические дома и дачи, парки и сады, водонапорные башни и другое. На каждом объекте проводится исследование, тщательный анализ и оценка возможностей развития</w:t>
      </w:r>
      <w:r w:rsidRPr="000C01A9">
        <w:rPr>
          <w:rFonts w:cs="Arial"/>
        </w:rPr>
        <w:t xml:space="preserve"> </w:t>
      </w:r>
      <w:r>
        <w:rPr>
          <w:rFonts w:cs="Arial"/>
        </w:rPr>
        <w:t xml:space="preserve">проекта в культурный центр, туристский продукт или места для загородной жизни. </w:t>
      </w:r>
    </w:p>
    <w:p w:rsidR="000A185B" w:rsidRDefault="000A185B" w:rsidP="000A185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Консалтинг по </w:t>
      </w:r>
      <w:r w:rsidRPr="00394B85">
        <w:rPr>
          <w:rFonts w:cs="Arial"/>
        </w:rPr>
        <w:t>развитию объекта исторической нед</w:t>
      </w:r>
      <w:r>
        <w:rPr>
          <w:rFonts w:cs="Arial"/>
        </w:rPr>
        <w:t>в</w:t>
      </w:r>
      <w:r w:rsidRPr="00394B85">
        <w:rPr>
          <w:rFonts w:cs="Arial"/>
        </w:rPr>
        <w:t>ижимости</w:t>
      </w:r>
      <w:r>
        <w:rPr>
          <w:rFonts w:cs="Arial"/>
        </w:rPr>
        <w:t xml:space="preserve">. </w:t>
      </w:r>
    </w:p>
    <w:p w:rsidR="000A185B" w:rsidRDefault="000A185B" w:rsidP="000A185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Обучение технологиям исследования и </w:t>
      </w:r>
      <w:proofErr w:type="spellStart"/>
      <w:r>
        <w:rPr>
          <w:rFonts w:cs="Arial"/>
        </w:rPr>
        <w:t>коммодификации</w:t>
      </w:r>
      <w:proofErr w:type="spellEnd"/>
      <w:r>
        <w:rPr>
          <w:rFonts w:cs="Arial"/>
        </w:rPr>
        <w:t xml:space="preserve"> проектов наследия.</w:t>
      </w:r>
    </w:p>
    <w:p w:rsidR="000A185B" w:rsidRDefault="000A185B" w:rsidP="000A185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>Организация работы с сообществами: жителей, покупателей недвижимости.</w:t>
      </w:r>
    </w:p>
    <w:p w:rsidR="000A185B" w:rsidRDefault="000A185B" w:rsidP="000A185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Оценка инфраструктуры </w:t>
      </w:r>
      <w:proofErr w:type="spellStart"/>
      <w:r>
        <w:rPr>
          <w:rFonts w:cs="Arial"/>
        </w:rPr>
        <w:t>девелоперского</w:t>
      </w:r>
      <w:proofErr w:type="spellEnd"/>
      <w:r>
        <w:rPr>
          <w:rFonts w:cs="Arial"/>
        </w:rPr>
        <w:t xml:space="preserve"> проекта и организация комплексного развития территории.</w:t>
      </w:r>
    </w:p>
    <w:p w:rsidR="000A185B" w:rsidRDefault="000A185B" w:rsidP="000A185B">
      <w:pPr>
        <w:pStyle w:val="a3"/>
        <w:numPr>
          <w:ilvl w:val="0"/>
          <w:numId w:val="1"/>
        </w:numPr>
        <w:rPr>
          <w:rFonts w:cs="Arial"/>
        </w:rPr>
      </w:pPr>
      <w:r w:rsidRPr="00DD559C">
        <w:rPr>
          <w:rFonts w:cs="Arial"/>
        </w:rPr>
        <w:t xml:space="preserve">Организация </w:t>
      </w:r>
      <w:r>
        <w:rPr>
          <w:rFonts w:cs="Arial"/>
        </w:rPr>
        <w:t>музеев</w:t>
      </w:r>
      <w:r w:rsidRPr="00DD559C">
        <w:rPr>
          <w:rFonts w:cs="Arial"/>
        </w:rPr>
        <w:t xml:space="preserve"> и </w:t>
      </w:r>
      <w:r>
        <w:rPr>
          <w:rFonts w:cs="Arial"/>
        </w:rPr>
        <w:t xml:space="preserve">туристских </w:t>
      </w:r>
      <w:r w:rsidRPr="00DD559C">
        <w:rPr>
          <w:rFonts w:cs="Arial"/>
        </w:rPr>
        <w:t>сервисов в усадьбе.</w:t>
      </w:r>
    </w:p>
    <w:p w:rsidR="000A185B" w:rsidRDefault="000A185B" w:rsidP="000A185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>Продвижение проектов исторической недвижимости.</w:t>
      </w:r>
    </w:p>
    <w:p w:rsidR="000A185B" w:rsidRDefault="000A185B" w:rsidP="000A185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Организация событий и мероприятий на объекте. </w:t>
      </w:r>
    </w:p>
    <w:p w:rsidR="000A185B" w:rsidRDefault="000A185B" w:rsidP="000A185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Покупка и продажа объектов исторической недвижимости. </w:t>
      </w:r>
    </w:p>
    <w:p w:rsidR="000A185B" w:rsidRDefault="000A185B"/>
    <w:sectPr w:rsidR="000A185B" w:rsidSect="000A1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26D"/>
    <w:multiLevelType w:val="hybridMultilevel"/>
    <w:tmpl w:val="A7E0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85B"/>
    <w:rsid w:val="000A185B"/>
    <w:rsid w:val="001F58F3"/>
    <w:rsid w:val="003B2E62"/>
    <w:rsid w:val="003C3677"/>
    <w:rsid w:val="00407C75"/>
    <w:rsid w:val="00410979"/>
    <w:rsid w:val="00697EE6"/>
    <w:rsid w:val="00B72228"/>
    <w:rsid w:val="00CF752C"/>
    <w:rsid w:val="00ED04EE"/>
    <w:rsid w:val="00F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5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akm-conf-hp</dc:creator>
  <cp:lastModifiedBy>akm-conf-hp</cp:lastModifiedBy>
  <cp:revision>2</cp:revision>
  <dcterms:created xsi:type="dcterms:W3CDTF">2017-05-14T16:15:00Z</dcterms:created>
  <dcterms:modified xsi:type="dcterms:W3CDTF">2017-05-14T16:22:00Z</dcterms:modified>
</cp:coreProperties>
</file>